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5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7158"/>
        <w:gridCol w:w="1364"/>
      </w:tblGrid>
      <w:tr w:rsidR="009D4DED">
        <w:trPr>
          <w:hidden/>
        </w:trPr>
        <w:tc>
          <w:tcPr>
            <w:tcW w:w="7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4DED" w:rsidRDefault="00D930BC">
            <w:pPr>
              <w:jc w:val="distribute"/>
              <w:rPr>
                <w:rFonts w:ascii="宋体" w:hAnsi="宋体"/>
                <w:b/>
                <w:vanish/>
                <w:color w:val="FF0000"/>
                <w:sz w:val="44"/>
              </w:rPr>
            </w:pPr>
            <w:bookmarkStart w:id="0" w:name="wenjiantou"/>
            <w:r>
              <w:rPr>
                <w:rFonts w:ascii="宋体" w:hAnsi="宋体" w:hint="eastAsia"/>
                <w:b/>
                <w:vanish/>
                <w:color w:val="FF0000"/>
                <w:sz w:val="44"/>
              </w:rPr>
              <w:t>杭州市财政局</w:t>
            </w:r>
          </w:p>
        </w:tc>
        <w:tc>
          <w:tcPr>
            <w:tcW w:w="13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4DED" w:rsidRDefault="00D930BC">
            <w:pPr>
              <w:jc w:val="distribute"/>
              <w:rPr>
                <w:rFonts w:ascii="宋体" w:hAnsi="宋体"/>
                <w:b/>
                <w:vanish/>
                <w:color w:val="FF0000"/>
                <w:sz w:val="44"/>
              </w:rPr>
            </w:pPr>
            <w:r>
              <w:rPr>
                <w:rFonts w:ascii="宋体" w:hAnsi="宋体" w:hint="eastAsia"/>
                <w:b/>
                <w:vanish/>
                <w:color w:val="FF0000"/>
                <w:sz w:val="44"/>
              </w:rPr>
              <w:t>文件</w:t>
            </w:r>
          </w:p>
        </w:tc>
      </w:tr>
      <w:tr w:rsidR="009D4DED">
        <w:trPr>
          <w:hidden/>
        </w:trPr>
        <w:tc>
          <w:tcPr>
            <w:tcW w:w="7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4DED" w:rsidRDefault="00D930BC">
            <w:pPr>
              <w:jc w:val="distribute"/>
              <w:rPr>
                <w:rFonts w:ascii="宋体" w:hAnsi="宋体"/>
                <w:b/>
                <w:vanish/>
                <w:color w:val="FF0000"/>
                <w:sz w:val="44"/>
              </w:rPr>
            </w:pPr>
            <w:r>
              <w:rPr>
                <w:rFonts w:ascii="宋体" w:hAnsi="宋体" w:hint="eastAsia"/>
                <w:b/>
                <w:vanish/>
                <w:color w:val="FF0000"/>
                <w:sz w:val="44"/>
              </w:rPr>
              <w:t>杭州市人民政府金融工作办公室</w:t>
            </w:r>
          </w:p>
        </w:tc>
        <w:tc>
          <w:tcPr>
            <w:tcW w:w="13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/>
                <w:b/>
                <w:vanish/>
                <w:color w:val="FF0000"/>
                <w:sz w:val="44"/>
              </w:rPr>
            </w:pPr>
          </w:p>
        </w:tc>
      </w:tr>
      <w:tr w:rsidR="009D4DED">
        <w:trPr>
          <w:hidden/>
        </w:trPr>
        <w:tc>
          <w:tcPr>
            <w:tcW w:w="7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4DED" w:rsidRDefault="00D930BC">
            <w:pPr>
              <w:jc w:val="distribute"/>
              <w:rPr>
                <w:rFonts w:ascii="宋体" w:hAnsi="宋体"/>
                <w:b/>
                <w:vanish/>
                <w:color w:val="FF0000"/>
                <w:sz w:val="44"/>
              </w:rPr>
            </w:pPr>
            <w:r>
              <w:rPr>
                <w:rFonts w:ascii="宋体" w:hAnsi="宋体" w:hint="eastAsia"/>
                <w:b/>
                <w:vanish/>
                <w:color w:val="FF0000"/>
                <w:sz w:val="44"/>
              </w:rPr>
              <w:t>杭州市经济和信息化委员会</w:t>
            </w:r>
          </w:p>
        </w:tc>
        <w:tc>
          <w:tcPr>
            <w:tcW w:w="13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/>
                <w:b/>
                <w:vanish/>
                <w:color w:val="FF0000"/>
                <w:sz w:val="44"/>
              </w:rPr>
            </w:pPr>
          </w:p>
        </w:tc>
      </w:tr>
      <w:tr w:rsidR="009D4DED">
        <w:trPr>
          <w:hidden/>
        </w:trPr>
        <w:tc>
          <w:tcPr>
            <w:tcW w:w="71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D4DED" w:rsidRDefault="00D930BC">
            <w:pPr>
              <w:jc w:val="distribute"/>
              <w:rPr>
                <w:rFonts w:ascii="宋体" w:hAnsi="宋体"/>
                <w:b/>
                <w:vanish/>
                <w:color w:val="FF0000"/>
                <w:sz w:val="44"/>
              </w:rPr>
            </w:pPr>
            <w:r>
              <w:rPr>
                <w:rFonts w:ascii="宋体" w:hAnsi="宋体" w:hint="eastAsia"/>
                <w:b/>
                <w:vanish/>
                <w:color w:val="FF0000"/>
                <w:sz w:val="44"/>
              </w:rPr>
              <w:t>人民银行杭州中心支行</w:t>
            </w:r>
          </w:p>
        </w:tc>
        <w:tc>
          <w:tcPr>
            <w:tcW w:w="13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/>
                <w:b/>
                <w:vanish/>
                <w:color w:val="FF0000"/>
                <w:sz w:val="44"/>
              </w:rPr>
            </w:pPr>
          </w:p>
        </w:tc>
      </w:tr>
    </w:tbl>
    <w:p w:rsidR="009D4DED" w:rsidRDefault="00D930BC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1" w:name="_GoBack"/>
      <w:bookmarkEnd w:id="0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tbl>
      <w:tblPr>
        <w:tblpPr w:leftFromText="180" w:rightFromText="180" w:vertAnchor="text" w:horzAnchor="page" w:tblpX="1660" w:tblpY="115"/>
        <w:tblOverlap w:val="never"/>
        <w:tblW w:w="9315" w:type="dxa"/>
        <w:tblLayout w:type="fixed"/>
        <w:tblLook w:val="04A0"/>
      </w:tblPr>
      <w:tblGrid>
        <w:gridCol w:w="1612"/>
        <w:gridCol w:w="755"/>
        <w:gridCol w:w="1245"/>
        <w:gridCol w:w="1600"/>
        <w:gridCol w:w="251"/>
        <w:gridCol w:w="1689"/>
        <w:gridCol w:w="2163"/>
      </w:tblGrid>
      <w:tr w:rsidR="009D4DED">
        <w:trPr>
          <w:trHeight w:val="450"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ED" w:rsidRDefault="00D930BC" w:rsidP="00025125">
            <w:pPr>
              <w:spacing w:line="360" w:lineRule="auto"/>
              <w:ind w:rightChars="-119" w:right="-250"/>
              <w:jc w:val="center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年度融资担保公司业务风险补偿申报表</w:t>
            </w:r>
          </w:p>
        </w:tc>
      </w:tr>
      <w:tr w:rsidR="009D4DED">
        <w:trPr>
          <w:trHeight w:val="660"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申请单位盖章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)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单位：万元、户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9D4DED">
        <w:trPr>
          <w:trHeight w:val="420"/>
        </w:trPr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9D4DED" w:rsidRDefault="00D930B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5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公司编码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成立时间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信用等级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公司住所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5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4DED">
        <w:trPr>
          <w:trHeight w:val="420"/>
        </w:trPr>
        <w:tc>
          <w:tcPr>
            <w:tcW w:w="16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经营指标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年初净资产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年末净资产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年末对外投资额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年平均担保费率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年末担保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年末未到期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赔偿准备金</w:t>
            </w: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责任准备金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营业收入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融资</w:t>
            </w:r>
            <w:r>
              <w:rPr>
                <w:rFonts w:ascii="宋体" w:hAnsi="宋体" w:cs="宋体" w:hint="eastAsia"/>
                <w:kern w:val="0"/>
                <w:szCs w:val="21"/>
              </w:rPr>
              <w:t>担保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保费收入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年初贷款担保</w:t>
            </w:r>
          </w:p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年末贷款担保</w:t>
            </w:r>
          </w:p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总额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  <w:p w:rsidR="009D4DED" w:rsidRDefault="00D930BC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担保业务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年日均担保责任</w:t>
            </w:r>
          </w:p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余额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年末担保户数 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420"/>
        </w:trPr>
        <w:tc>
          <w:tcPr>
            <w:tcW w:w="16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小微企业、“三农”贷款担保年日均责任余额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年末小微企业、“三农”贷款担保户数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656"/>
        </w:trPr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申请单位法人签字</w:t>
            </w:r>
          </w:p>
        </w:tc>
        <w:tc>
          <w:tcPr>
            <w:tcW w:w="28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申请风险补偿总额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4DED">
        <w:trPr>
          <w:trHeight w:val="510"/>
        </w:trPr>
        <w:tc>
          <w:tcPr>
            <w:tcW w:w="161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9D4DED" w:rsidRDefault="00D930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4DED" w:rsidRDefault="009D4DED">
            <w:pPr>
              <w:jc w:val="left"/>
              <w:rPr>
                <w:rFonts w:ascii="宋体" w:hAnsi="宋体"/>
                <w:sz w:val="24"/>
              </w:rPr>
            </w:pPr>
          </w:p>
          <w:p w:rsidR="009D4DED" w:rsidRDefault="00D930B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区、县（市）金融办意见</w:t>
            </w:r>
          </w:p>
          <w:p w:rsidR="009D4DED" w:rsidRDefault="009D4DE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4DED" w:rsidRDefault="009D4DED">
            <w:pPr>
              <w:jc w:val="left"/>
              <w:rPr>
                <w:rFonts w:ascii="宋体" w:hAnsi="宋体"/>
                <w:sz w:val="24"/>
              </w:rPr>
            </w:pPr>
          </w:p>
          <w:p w:rsidR="009D4DED" w:rsidRDefault="00D930B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区、县（市）财政局意见</w:t>
            </w:r>
          </w:p>
          <w:p w:rsidR="009D4DED" w:rsidRDefault="009D4DE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D4DED">
        <w:trPr>
          <w:trHeight w:val="270"/>
        </w:trPr>
        <w:tc>
          <w:tcPr>
            <w:tcW w:w="161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4DED" w:rsidRDefault="00D930BC">
            <w:pPr>
              <w:widowControl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签章：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38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4DED" w:rsidRDefault="00D930BC">
            <w:pPr>
              <w:widowControl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签章：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9D4DED">
        <w:trPr>
          <w:trHeight w:val="525"/>
        </w:trPr>
        <w:tc>
          <w:tcPr>
            <w:tcW w:w="16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  <w:p w:rsidR="009D4DED" w:rsidRDefault="00D930B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</w:t>
            </w:r>
          </w:p>
        </w:tc>
        <w:tc>
          <w:tcPr>
            <w:tcW w:w="3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9D4DED">
            <w:pPr>
              <w:widowControl/>
              <w:ind w:firstLineChars="800" w:firstLine="1680"/>
              <w:rPr>
                <w:rFonts w:ascii="宋体" w:hAnsi="宋体" w:cs="宋体"/>
                <w:kern w:val="0"/>
                <w:szCs w:val="21"/>
              </w:rPr>
            </w:pPr>
          </w:p>
          <w:p w:rsidR="009D4DED" w:rsidRDefault="009D4DED">
            <w:pPr>
              <w:widowControl/>
              <w:ind w:firstLineChars="800" w:firstLine="1680"/>
              <w:rPr>
                <w:rFonts w:ascii="宋体" w:hAnsi="宋体" w:cs="宋体"/>
                <w:kern w:val="0"/>
                <w:szCs w:val="21"/>
              </w:rPr>
            </w:pPr>
          </w:p>
          <w:p w:rsidR="009D4DED" w:rsidRDefault="00D930BC">
            <w:pPr>
              <w:widowControl/>
              <w:ind w:firstLineChars="914" w:firstLine="191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9D4DED">
        <w:trPr>
          <w:trHeight w:val="547"/>
        </w:trPr>
        <w:tc>
          <w:tcPr>
            <w:tcW w:w="93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备注：年平均担保费率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=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年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融资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担保收入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/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年日均担保责任余额。</w:t>
            </w:r>
          </w:p>
        </w:tc>
      </w:tr>
    </w:tbl>
    <w:p w:rsidR="009D4DED" w:rsidRDefault="00D930BC">
      <w:pPr>
        <w:widowControl/>
        <w:jc w:val="left"/>
        <w:rPr>
          <w:rFonts w:ascii="仿宋_GB2312" w:hAnsi="仿宋_GB2312" w:cs="仿宋_GB2312"/>
          <w:szCs w:val="32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</w:rPr>
        <w:t xml:space="preserve">               </w:t>
      </w: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填报日期：</w:t>
      </w:r>
    </w:p>
    <w:p w:rsidR="009D4DED" w:rsidRDefault="009D4DED">
      <w:pPr>
        <w:rPr>
          <w:rFonts w:ascii="宋体" w:hAnsi="宋体"/>
          <w:sz w:val="24"/>
        </w:rPr>
        <w:sectPr w:rsidR="009D4DED">
          <w:footerReference w:type="default" r:id="rId7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AndChars" w:linePitch="312"/>
        </w:sectPr>
      </w:pPr>
    </w:p>
    <w:p w:rsidR="009D4DED" w:rsidRDefault="00D930BC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tbl>
      <w:tblPr>
        <w:tblpPr w:leftFromText="180" w:rightFromText="180" w:vertAnchor="text" w:tblpX="-498" w:tblpY="1"/>
        <w:tblOverlap w:val="never"/>
        <w:tblW w:w="15366" w:type="dxa"/>
        <w:tblLayout w:type="fixed"/>
        <w:tblLook w:val="04A0"/>
      </w:tblPr>
      <w:tblGrid>
        <w:gridCol w:w="436"/>
        <w:gridCol w:w="1105"/>
        <w:gridCol w:w="1143"/>
        <w:gridCol w:w="941"/>
        <w:gridCol w:w="1227"/>
        <w:gridCol w:w="1118"/>
        <w:gridCol w:w="1118"/>
        <w:gridCol w:w="1078"/>
        <w:gridCol w:w="1009"/>
        <w:gridCol w:w="1036"/>
        <w:gridCol w:w="1050"/>
        <w:gridCol w:w="1036"/>
        <w:gridCol w:w="955"/>
        <w:gridCol w:w="1036"/>
        <w:gridCol w:w="1078"/>
      </w:tblGrid>
      <w:tr w:rsidR="009D4DED">
        <w:trPr>
          <w:trHeight w:val="540"/>
        </w:trPr>
        <w:tc>
          <w:tcPr>
            <w:tcW w:w="153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融资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担保公司融资担保业务明细表</w:t>
            </w:r>
          </w:p>
        </w:tc>
      </w:tr>
      <w:tr w:rsidR="009D4DED">
        <w:trPr>
          <w:trHeight w:val="285"/>
        </w:trPr>
        <w:tc>
          <w:tcPr>
            <w:tcW w:w="153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担保公司名称：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金额单位：万元</w:t>
            </w:r>
          </w:p>
        </w:tc>
      </w:tr>
      <w:tr w:rsidR="009D4DED">
        <w:trPr>
          <w:trHeight w:val="27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受保企业名称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担保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同期银行贷款基准利率</w:t>
            </w:r>
          </w:p>
        </w:tc>
        <w:tc>
          <w:tcPr>
            <w:tcW w:w="3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担保业务发生时间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9D4DED" w:rsidRDefault="00D930BC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担保天数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积数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 w:rsidP="00025125">
            <w:pPr>
              <w:widowControl/>
              <w:ind w:leftChars="-29" w:left="-61" w:rightChars="-31" w:right="-65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年日均担保责任余额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贷款银行或履约担保对象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保证</w:t>
            </w:r>
          </w:p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合同号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受保企业产业</w:t>
            </w:r>
          </w:p>
        </w:tc>
      </w:tr>
      <w:tr w:rsidR="009D4DED">
        <w:trPr>
          <w:trHeight w:val="46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费率（％）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 w:rsidP="00025125">
            <w:pPr>
              <w:widowControl/>
              <w:ind w:leftChars="-71" w:left="-149" w:rightChars="-57" w:right="-1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DED">
        <w:trPr>
          <w:trHeight w:val="2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产业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属地</w:t>
            </w:r>
          </w:p>
        </w:tc>
      </w:tr>
      <w:tr w:rsidR="009D4DED">
        <w:trPr>
          <w:trHeight w:val="28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结束日期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D4DED">
        <w:trPr>
          <w:trHeight w:val="4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一、</w:t>
            </w:r>
          </w:p>
          <w:p w:rsidR="009D4DED" w:rsidRDefault="00D930BC" w:rsidP="00025125">
            <w:pPr>
              <w:widowControl/>
              <w:ind w:leftChars="-58" w:left="-1" w:rightChars="-70" w:right="-147" w:hangingChars="67" w:hanging="12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符合条件业务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商贸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</w:t>
            </w:r>
            <w:r>
              <w:rPr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上城</w:t>
            </w:r>
          </w:p>
        </w:tc>
      </w:tr>
      <w:tr w:rsidR="009D4DED">
        <w:trPr>
          <w:trHeight w:val="28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（合计）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下城…</w:t>
            </w:r>
          </w:p>
        </w:tc>
      </w:tr>
      <w:tr w:rsidR="009D4DED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DED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DED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DED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DED">
        <w:trPr>
          <w:trHeight w:val="45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二、</w:t>
            </w:r>
          </w:p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其它业务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DED">
        <w:trPr>
          <w:trHeight w:val="28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（合计）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D4DED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DED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4DED">
        <w:trPr>
          <w:trHeight w:val="4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总计：</w:t>
            </w:r>
          </w:p>
          <w:p w:rsidR="009D4DED" w:rsidRDefault="00D930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＝一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+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D4DED" w:rsidRDefault="00D930B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tbl>
      <w:tblPr>
        <w:tblpPr w:leftFromText="180" w:rightFromText="180" w:vertAnchor="text" w:tblpY="1"/>
        <w:tblOverlap w:val="never"/>
        <w:tblW w:w="14040" w:type="dxa"/>
        <w:tblInd w:w="91" w:type="dxa"/>
        <w:tblLayout w:type="fixed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D4DED">
        <w:trPr>
          <w:trHeight w:val="555"/>
        </w:trPr>
        <w:tc>
          <w:tcPr>
            <w:tcW w:w="1404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 w:val="36"/>
                <w:szCs w:val="36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softHyphen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softHyphen/>
              <w:t>______</w:t>
            </w:r>
            <w:r>
              <w:rPr>
                <w:rFonts w:ascii="Courier New" w:hAnsi="Courier New" w:cs="Courier New"/>
                <w:color w:val="000000"/>
                <w:kern w:val="0"/>
                <w:sz w:val="36"/>
                <w:szCs w:val="36"/>
              </w:rPr>
              <w:t>区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36"/>
                <w:szCs w:val="36"/>
              </w:rPr>
              <w:t>（县、市）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36"/>
                <w:szCs w:val="36"/>
              </w:rPr>
              <w:t>融资</w:t>
            </w:r>
            <w:r>
              <w:rPr>
                <w:rFonts w:ascii="Courier New" w:hAnsi="Courier New" w:cs="Courier New"/>
                <w:color w:val="000000"/>
                <w:kern w:val="0"/>
                <w:sz w:val="36"/>
                <w:szCs w:val="36"/>
              </w:rPr>
              <w:t>担保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36"/>
                <w:szCs w:val="36"/>
              </w:rPr>
              <w:t>公司融资担保</w:t>
            </w:r>
            <w:r>
              <w:rPr>
                <w:rFonts w:ascii="Courier New" w:hAnsi="Courier New" w:cs="Courier New"/>
                <w:color w:val="000000"/>
                <w:kern w:val="0"/>
                <w:sz w:val="36"/>
                <w:szCs w:val="36"/>
              </w:rPr>
              <w:t>业务</w:t>
            </w:r>
            <w:r>
              <w:rPr>
                <w:rFonts w:ascii="Courier New" w:hAnsi="Courier New" w:cs="Courier New" w:hint="eastAsia"/>
                <w:color w:val="000000"/>
                <w:kern w:val="0"/>
                <w:sz w:val="36"/>
                <w:szCs w:val="36"/>
              </w:rPr>
              <w:t>风险补偿</w:t>
            </w:r>
            <w:r>
              <w:rPr>
                <w:rFonts w:ascii="Courier New" w:hAnsi="Courier New" w:cs="Courier New"/>
                <w:color w:val="000000"/>
                <w:kern w:val="0"/>
                <w:sz w:val="36"/>
                <w:szCs w:val="36"/>
              </w:rPr>
              <w:t>汇总表</w:t>
            </w:r>
          </w:p>
        </w:tc>
      </w:tr>
      <w:tr w:rsidR="009D4DED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公司编码（浙）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信用等级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年平均担保费率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小微企业年平均担保费率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年日均担保责任余额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担保企业户数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小微企业贷款年日均担保责任余额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小微企业担保户数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D4DED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D4DED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4DED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4DED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4DED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4DED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4DED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D4DED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D4DED" w:rsidRDefault="009D4DED">
      <w:pPr>
        <w:rPr>
          <w:rFonts w:ascii="仿宋_GB2312" w:eastAsia="仿宋_GB2312"/>
          <w:sz w:val="32"/>
          <w:szCs w:val="32"/>
        </w:rPr>
      </w:pPr>
    </w:p>
    <w:p w:rsidR="009D4DED" w:rsidRDefault="009D4DED">
      <w:pPr>
        <w:rPr>
          <w:rFonts w:ascii="仿宋_GB2312" w:eastAsia="仿宋_GB2312"/>
          <w:sz w:val="32"/>
          <w:szCs w:val="32"/>
        </w:rPr>
        <w:sectPr w:rsidR="009D4DED">
          <w:footerReference w:type="default" r:id="rId8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9D4DED" w:rsidRDefault="00D930BC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9D4DED" w:rsidRDefault="009D4DE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4DED" w:rsidRDefault="00D930BC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sz w:val="36"/>
          <w:szCs w:val="36"/>
        </w:rPr>
        <w:t>年度小额贷款公司风险补偿资金申请表</w:t>
      </w:r>
    </w:p>
    <w:p w:rsidR="009D4DED" w:rsidRDefault="00D930BC">
      <w:pPr>
        <w:ind w:rightChars="-230" w:right="-48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申报单位：</w:t>
      </w:r>
      <w:r>
        <w:rPr>
          <w:rFonts w:ascii="仿宋_GB2312" w:eastAsia="仿宋_GB2312" w:hAnsi="仿宋_GB2312" w:cs="仿宋_GB2312" w:hint="eastAsia"/>
          <w:szCs w:val="21"/>
        </w:rPr>
        <w:t>（盖章）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金额单位：万元</w:t>
      </w:r>
    </w:p>
    <w:tbl>
      <w:tblPr>
        <w:tblpPr w:leftFromText="180" w:rightFromText="180" w:vertAnchor="text" w:horzAnchor="margin" w:tblpY="-44"/>
        <w:tblOverlap w:val="never"/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1701"/>
        <w:gridCol w:w="3402"/>
        <w:gridCol w:w="1559"/>
      </w:tblGrid>
      <w:tr w:rsidR="009D4DED">
        <w:tc>
          <w:tcPr>
            <w:tcW w:w="2553" w:type="dxa"/>
          </w:tcPr>
          <w:p w:rsidR="009D4DED" w:rsidRDefault="00D930B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公司设立时间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DED" w:rsidRDefault="009D4DE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4DED" w:rsidRDefault="00D930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年度贷款平均利率（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DED" w:rsidRDefault="009D4DE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DED">
        <w:tc>
          <w:tcPr>
            <w:tcW w:w="2553" w:type="dxa"/>
          </w:tcPr>
          <w:p w:rsidR="009D4DED" w:rsidRDefault="00D930B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年末贷款余额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DED" w:rsidRDefault="009D4DE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4DED" w:rsidRDefault="00D930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年末困难群体贷款余额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D4DED" w:rsidRDefault="009D4DE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DED">
        <w:tc>
          <w:tcPr>
            <w:tcW w:w="2553" w:type="dxa"/>
          </w:tcPr>
          <w:p w:rsidR="009D4DED" w:rsidRDefault="00D930B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年末涉农贷款余额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DED" w:rsidRDefault="009D4DE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D4DED" w:rsidRDefault="00D930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其他小额贷款余额</w:t>
            </w:r>
          </w:p>
        </w:tc>
        <w:tc>
          <w:tcPr>
            <w:tcW w:w="1559" w:type="dxa"/>
          </w:tcPr>
          <w:p w:rsidR="009D4DED" w:rsidRDefault="009D4DE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DED">
        <w:tc>
          <w:tcPr>
            <w:tcW w:w="4254" w:type="dxa"/>
            <w:gridSpan w:val="2"/>
          </w:tcPr>
          <w:p w:rsidR="009D4DED" w:rsidRDefault="00D930B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年末可享受补助贷款余额</w:t>
            </w:r>
          </w:p>
        </w:tc>
        <w:tc>
          <w:tcPr>
            <w:tcW w:w="4961" w:type="dxa"/>
            <w:gridSpan w:val="2"/>
          </w:tcPr>
          <w:p w:rsidR="009D4DED" w:rsidRDefault="009D4DE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DED">
        <w:trPr>
          <w:trHeight w:val="2661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9D4DED" w:rsidRDefault="00D930B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区金融办审核意见：</w:t>
            </w:r>
          </w:p>
          <w:p w:rsidR="009D4DED" w:rsidRDefault="009D4DE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D4DED" w:rsidRDefault="00D930B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9D4DED" w:rsidRDefault="00D930B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9D4DED" w:rsidRDefault="00D930BC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</w:p>
    <w:p w:rsidR="009D4DED" w:rsidRDefault="00D930BC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9D4DED" w:rsidRDefault="00D930BC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9D4DED" w:rsidRDefault="009D4DED" w:rsidP="00025125">
      <w:pPr>
        <w:ind w:leftChars="-202" w:left="2" w:hangingChars="152" w:hanging="426"/>
        <w:rPr>
          <w:rFonts w:ascii="仿宋_GB2312" w:eastAsia="仿宋_GB2312" w:hAnsi="仿宋_GB2312" w:cs="仿宋_GB2312"/>
          <w:sz w:val="28"/>
          <w:szCs w:val="28"/>
        </w:rPr>
      </w:pPr>
    </w:p>
    <w:p w:rsidR="009D4DED" w:rsidRDefault="009D4DED" w:rsidP="00025125">
      <w:pPr>
        <w:ind w:leftChars="-202" w:left="2" w:hangingChars="152" w:hanging="426"/>
        <w:rPr>
          <w:rFonts w:ascii="仿宋_GB2312" w:eastAsia="仿宋_GB2312" w:hAnsi="仿宋_GB2312" w:cs="仿宋_GB2312"/>
          <w:sz w:val="28"/>
          <w:szCs w:val="28"/>
        </w:rPr>
      </w:pPr>
    </w:p>
    <w:p w:rsidR="009D4DED" w:rsidRDefault="009D4DED" w:rsidP="00025125">
      <w:pPr>
        <w:ind w:leftChars="-202" w:left="2" w:hangingChars="152" w:hanging="426"/>
        <w:rPr>
          <w:rFonts w:ascii="仿宋_GB2312" w:eastAsia="仿宋_GB2312" w:hAnsi="仿宋_GB2312" w:cs="仿宋_GB2312"/>
          <w:sz w:val="28"/>
          <w:szCs w:val="28"/>
        </w:rPr>
      </w:pPr>
    </w:p>
    <w:p w:rsidR="009D4DED" w:rsidRDefault="009D4DE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D4DED" w:rsidRDefault="009D4DE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D4DED" w:rsidRDefault="009D4DE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9D4DED" w:rsidRDefault="00D930BC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</w:p>
    <w:p w:rsidR="009D4DED" w:rsidRDefault="009D4DED">
      <w:pPr>
        <w:widowControl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D4DED" w:rsidRDefault="00D930BC">
      <w:pPr>
        <w:widowControl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sz w:val="36"/>
          <w:szCs w:val="36"/>
        </w:rPr>
        <w:t>年度小额贷款公司风险补偿业务明细表</w:t>
      </w:r>
    </w:p>
    <w:p w:rsidR="009D4DED" w:rsidRDefault="009D4DED">
      <w:pPr>
        <w:widowControl/>
        <w:jc w:val="center"/>
        <w:rPr>
          <w:rFonts w:ascii="宋体" w:hAnsi="宋体" w:cs="宋体"/>
          <w:color w:val="000000"/>
          <w:kern w:val="0"/>
          <w:sz w:val="23"/>
          <w:szCs w:val="23"/>
        </w:rPr>
      </w:pPr>
    </w:p>
    <w:p w:rsidR="009D4DED" w:rsidRDefault="009D4DED">
      <w:pPr>
        <w:widowControl/>
        <w:jc w:val="center"/>
        <w:rPr>
          <w:rFonts w:ascii="宋体" w:hAnsi="宋体" w:cs="宋体"/>
          <w:color w:val="000000"/>
          <w:kern w:val="0"/>
          <w:sz w:val="23"/>
          <w:szCs w:val="23"/>
        </w:rPr>
      </w:pPr>
    </w:p>
    <w:tbl>
      <w:tblPr>
        <w:tblpPr w:leftFromText="180" w:rightFromText="180" w:vertAnchor="text" w:horzAnchor="margin" w:tblpY="543"/>
        <w:tblOverlap w:val="never"/>
        <w:tblW w:w="8188" w:type="dxa"/>
        <w:tblLayout w:type="fixed"/>
        <w:tblLook w:val="04A0"/>
      </w:tblPr>
      <w:tblGrid>
        <w:gridCol w:w="959"/>
        <w:gridCol w:w="1701"/>
        <w:gridCol w:w="1417"/>
        <w:gridCol w:w="1304"/>
        <w:gridCol w:w="1531"/>
        <w:gridCol w:w="1276"/>
      </w:tblGrid>
      <w:tr w:rsidR="009D4DED">
        <w:trPr>
          <w:trHeight w:val="19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贷款人名称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年末贷款余额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年化贷款利率（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%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贷款起止时间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贷款</w:t>
            </w:r>
          </w:p>
          <w:p w:rsidR="009D4DED" w:rsidRDefault="00D930B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类型</w:t>
            </w:r>
          </w:p>
        </w:tc>
      </w:tr>
      <w:tr w:rsidR="009D4DE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</w:tr>
      <w:tr w:rsidR="009D4DE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</w:tr>
      <w:tr w:rsidR="009D4DE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</w:tr>
      <w:tr w:rsidR="009D4DE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　</w:t>
            </w:r>
          </w:p>
        </w:tc>
      </w:tr>
      <w:tr w:rsidR="009D4DE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DE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DE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DED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9D4DED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DED" w:rsidRDefault="00D930BC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</w:tbl>
    <w:p w:rsidR="009D4DED" w:rsidRDefault="00D930BC">
      <w:pPr>
        <w:widowControl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3"/>
          <w:szCs w:val="23"/>
        </w:rPr>
        <w:t>公司名称：</w:t>
      </w:r>
      <w:r>
        <w:rPr>
          <w:rFonts w:ascii="宋体" w:hAnsi="宋体" w:cs="宋体" w:hint="eastAsia"/>
          <w:color w:val="000000"/>
          <w:kern w:val="0"/>
          <w:sz w:val="23"/>
          <w:szCs w:val="23"/>
        </w:rPr>
        <w:t xml:space="preserve">                             </w:t>
      </w:r>
      <w:r>
        <w:rPr>
          <w:rFonts w:ascii="宋体" w:hAnsi="宋体" w:cs="宋体" w:hint="eastAsia"/>
          <w:color w:val="000000"/>
          <w:kern w:val="0"/>
          <w:sz w:val="23"/>
          <w:szCs w:val="23"/>
        </w:rPr>
        <w:t>金额单位：万元</w:t>
      </w:r>
      <w:r>
        <w:rPr>
          <w:rFonts w:ascii="宋体" w:hAnsi="宋体" w:cs="宋体" w:hint="eastAsia"/>
          <w:color w:val="000000"/>
          <w:kern w:val="0"/>
          <w:sz w:val="23"/>
          <w:szCs w:val="23"/>
        </w:rPr>
        <w:t xml:space="preserve">                                                                                                   </w:t>
      </w:r>
    </w:p>
    <w:p w:rsidR="009D4DED" w:rsidRDefault="00D930BC">
      <w:pPr>
        <w:adjustRightInd w:val="0"/>
        <w:snapToGrid w:val="0"/>
        <w:spacing w:line="360" w:lineRule="auto"/>
        <w:ind w:left="640" w:hangingChars="200" w:hanging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注：贷款类型按涉农贷款、困难群体创业贷款和其他领域小额贷款填写</w:t>
      </w:r>
    </w:p>
    <w:sectPr w:rsidR="009D4DED" w:rsidSect="009D4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BC" w:rsidRDefault="00D930BC" w:rsidP="009D4DED">
      <w:r>
        <w:separator/>
      </w:r>
    </w:p>
  </w:endnote>
  <w:endnote w:type="continuationSeparator" w:id="0">
    <w:p w:rsidR="00D930BC" w:rsidRDefault="00D930BC" w:rsidP="009D4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ED" w:rsidRDefault="009D4DED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8" type="#_x0000_t202" style="position:absolute;left:0;text-align:left;margin-left:0;margin-top:0;width:2in;height:2in;z-index:251657216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s8mfa0BAAA/AwAADgAAAAAAAAAAAAAAAAAuAgAAZHJzL2Uyb0RvYy54bWxQSwECLQAUAAYA&#10;CAAAACEADErw7tYAAAAFAQAADwAAAAAAAAAAAAAAAAAHBAAAZHJzL2Rvd25yZXYueG1sUEsFBgAA&#10;AAAEAAQA8wAAAAoFAAAAAA==&#10;" filled="f" stroked="f">
          <v:textbox style="mso-fit-shape-to-text:t" inset="0,0,0,0">
            <w:txbxContent>
              <w:p w:rsidR="009D4DED" w:rsidRDefault="009D4DED">
                <w:pPr>
                  <w:pStyle w:val="a4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D930BC">
                  <w:rPr>
                    <w:sz w:val="28"/>
                    <w:szCs w:val="28"/>
                  </w:rPr>
                  <w:instrText>PAGE   \* MERGEFORMAT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025125" w:rsidRPr="00025125">
                  <w:rPr>
                    <w:noProof/>
                    <w:sz w:val="28"/>
                    <w:szCs w:val="28"/>
                    <w:lang w:val="zh-CN"/>
                  </w:rPr>
                  <w:t>-</w:t>
                </w:r>
                <w:r w:rsidR="00025125">
                  <w:rPr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D4DED" w:rsidRDefault="009D4D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ED" w:rsidRDefault="009D4DED">
    <w:pPr>
      <w:pStyle w:val="a4"/>
      <w:jc w:val="right"/>
      <w:rPr>
        <w:rFonts w:ascii="宋体" w:hAnsi="宋体"/>
        <w:sz w:val="28"/>
        <w:szCs w:val="28"/>
      </w:rPr>
    </w:pPr>
    <w:r w:rsidRPr="009D4DE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left:0;text-align:left;margin-left:0;margin-top:0;width:2in;height:2in;z-index:251658240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<v:textbox style="mso-fit-shape-to-text:t" inset="0,0,0,0">
            <w:txbxContent>
              <w:p w:rsidR="009D4DED" w:rsidRDefault="009D4DED">
                <w:pPr>
                  <w:pStyle w:val="a4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D930BC"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25125" w:rsidRPr="00025125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6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D4DED" w:rsidRDefault="009D4D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BC" w:rsidRDefault="00D930BC" w:rsidP="009D4DED">
      <w:r>
        <w:separator/>
      </w:r>
    </w:p>
  </w:footnote>
  <w:footnote w:type="continuationSeparator" w:id="0">
    <w:p w:rsidR="00D930BC" w:rsidRDefault="00D930BC" w:rsidP="009D4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1D6"/>
    <w:rsid w:val="00025125"/>
    <w:rsid w:val="00072BD4"/>
    <w:rsid w:val="00075C2C"/>
    <w:rsid w:val="000930EA"/>
    <w:rsid w:val="00154F62"/>
    <w:rsid w:val="00170FF1"/>
    <w:rsid w:val="001755DB"/>
    <w:rsid w:val="001A6F57"/>
    <w:rsid w:val="00204396"/>
    <w:rsid w:val="002B2625"/>
    <w:rsid w:val="002D535F"/>
    <w:rsid w:val="002D5578"/>
    <w:rsid w:val="002E04C6"/>
    <w:rsid w:val="003141D6"/>
    <w:rsid w:val="00343BCE"/>
    <w:rsid w:val="00393F17"/>
    <w:rsid w:val="003B58CC"/>
    <w:rsid w:val="004851B8"/>
    <w:rsid w:val="00492B51"/>
    <w:rsid w:val="004D01C0"/>
    <w:rsid w:val="004F0EA3"/>
    <w:rsid w:val="005347EE"/>
    <w:rsid w:val="00561EF2"/>
    <w:rsid w:val="00572350"/>
    <w:rsid w:val="00582942"/>
    <w:rsid w:val="00586A4F"/>
    <w:rsid w:val="00587287"/>
    <w:rsid w:val="005C1DAA"/>
    <w:rsid w:val="005F2E9C"/>
    <w:rsid w:val="006230A2"/>
    <w:rsid w:val="006730AB"/>
    <w:rsid w:val="006A0B6F"/>
    <w:rsid w:val="006C57ED"/>
    <w:rsid w:val="006C736A"/>
    <w:rsid w:val="006D1E95"/>
    <w:rsid w:val="006D342C"/>
    <w:rsid w:val="00710730"/>
    <w:rsid w:val="00733BB5"/>
    <w:rsid w:val="00753848"/>
    <w:rsid w:val="0075756B"/>
    <w:rsid w:val="007A5634"/>
    <w:rsid w:val="007E3068"/>
    <w:rsid w:val="008238CE"/>
    <w:rsid w:val="009178B0"/>
    <w:rsid w:val="00930112"/>
    <w:rsid w:val="00952BD9"/>
    <w:rsid w:val="00991E2B"/>
    <w:rsid w:val="009A4A4C"/>
    <w:rsid w:val="009C3285"/>
    <w:rsid w:val="009C3314"/>
    <w:rsid w:val="009D303F"/>
    <w:rsid w:val="009D4DED"/>
    <w:rsid w:val="00A463D5"/>
    <w:rsid w:val="00A70398"/>
    <w:rsid w:val="00A70BDD"/>
    <w:rsid w:val="00A95647"/>
    <w:rsid w:val="00AB6D6A"/>
    <w:rsid w:val="00AC4FDA"/>
    <w:rsid w:val="00AF17BC"/>
    <w:rsid w:val="00B1141B"/>
    <w:rsid w:val="00B14B54"/>
    <w:rsid w:val="00B254C8"/>
    <w:rsid w:val="00B81550"/>
    <w:rsid w:val="00BD600C"/>
    <w:rsid w:val="00C44AAC"/>
    <w:rsid w:val="00C86D63"/>
    <w:rsid w:val="00C92979"/>
    <w:rsid w:val="00CC0E28"/>
    <w:rsid w:val="00D2099E"/>
    <w:rsid w:val="00D930BC"/>
    <w:rsid w:val="00DC736B"/>
    <w:rsid w:val="00DE6524"/>
    <w:rsid w:val="00E13546"/>
    <w:rsid w:val="00E2799C"/>
    <w:rsid w:val="00E60DDF"/>
    <w:rsid w:val="00E70E18"/>
    <w:rsid w:val="00E83560"/>
    <w:rsid w:val="00ED1986"/>
    <w:rsid w:val="00EF0A2E"/>
    <w:rsid w:val="00F035D0"/>
    <w:rsid w:val="00F17B89"/>
    <w:rsid w:val="00F2680C"/>
    <w:rsid w:val="00F67018"/>
    <w:rsid w:val="00FB36D5"/>
    <w:rsid w:val="00FE4887"/>
    <w:rsid w:val="08650822"/>
    <w:rsid w:val="0A542FEE"/>
    <w:rsid w:val="0E785789"/>
    <w:rsid w:val="0EEB07D3"/>
    <w:rsid w:val="137F1D0F"/>
    <w:rsid w:val="1A907C43"/>
    <w:rsid w:val="1BD81559"/>
    <w:rsid w:val="1E356079"/>
    <w:rsid w:val="23D15593"/>
    <w:rsid w:val="27323FB8"/>
    <w:rsid w:val="2CAE0724"/>
    <w:rsid w:val="2F4A42DC"/>
    <w:rsid w:val="3164489C"/>
    <w:rsid w:val="3A424A4A"/>
    <w:rsid w:val="3CA90C7D"/>
    <w:rsid w:val="4B2D4396"/>
    <w:rsid w:val="507B4B6F"/>
    <w:rsid w:val="51240C79"/>
    <w:rsid w:val="52AF0148"/>
    <w:rsid w:val="57D648DA"/>
    <w:rsid w:val="616C5E18"/>
    <w:rsid w:val="67062ABC"/>
    <w:rsid w:val="6A5D3E65"/>
    <w:rsid w:val="6C380BBA"/>
    <w:rsid w:val="6DFE3A82"/>
    <w:rsid w:val="70B67D5A"/>
    <w:rsid w:val="77EA1785"/>
    <w:rsid w:val="7B6571F1"/>
    <w:rsid w:val="7D94404C"/>
    <w:rsid w:val="7EE3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E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D4D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4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D4D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9D4D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Char1">
    <w:name w:val="页眉 Char"/>
    <w:basedOn w:val="a0"/>
    <w:link w:val="a5"/>
    <w:uiPriority w:val="99"/>
    <w:qFormat/>
    <w:rsid w:val="009D4DE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4DED"/>
    <w:rPr>
      <w:sz w:val="18"/>
      <w:szCs w:val="18"/>
    </w:rPr>
  </w:style>
  <w:style w:type="paragraph" w:customStyle="1" w:styleId="p0">
    <w:name w:val="p0"/>
    <w:qFormat/>
    <w:rsid w:val="009D4DED"/>
    <w:rPr>
      <w:rFonts w:ascii="Times New Roman" w:hAnsi="Times New Roman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4DE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</Words>
  <Characters>1919</Characters>
  <Application>Microsoft Office Word</Application>
  <DocSecurity>0</DocSecurity>
  <Lines>15</Lines>
  <Paragraphs>4</Paragraphs>
  <ScaleCrop>false</ScaleCrop>
  <Company>杭州市财政局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刘燕燕</dc:creator>
  <cp:lastModifiedBy>Administrator</cp:lastModifiedBy>
  <cp:revision>2</cp:revision>
  <cp:lastPrinted>2020-05-08T02:38:00Z</cp:lastPrinted>
  <dcterms:created xsi:type="dcterms:W3CDTF">2020-05-08T03:31:00Z</dcterms:created>
  <dcterms:modified xsi:type="dcterms:W3CDTF">2020-05-08T03:31:00Z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